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0B" w:rsidRPr="00B32107" w:rsidRDefault="00E22B0B" w:rsidP="00E22B0B">
      <w:pPr>
        <w:pStyle w:val="Title"/>
        <w:rPr>
          <w:rFonts w:asciiTheme="minorHAnsi" w:hAnsiTheme="minorHAnsi"/>
          <w:b/>
        </w:rPr>
      </w:pPr>
      <w:r w:rsidRPr="00B32107">
        <w:rPr>
          <w:rFonts w:asciiTheme="minorHAnsi" w:hAnsiTheme="minorHAnsi"/>
          <w:b/>
        </w:rPr>
        <w:t>JMM</w:t>
      </w:r>
      <w:r w:rsidR="000B6F8C" w:rsidRPr="00B32107">
        <w:rPr>
          <w:rFonts w:asciiTheme="minorHAnsi" w:hAnsiTheme="minorHAnsi"/>
          <w:b/>
        </w:rPr>
        <w:t xml:space="preserve"> </w:t>
      </w:r>
      <w:r w:rsidRPr="00B32107">
        <w:rPr>
          <w:rFonts w:asciiTheme="minorHAnsi" w:hAnsiTheme="minorHAnsi"/>
          <w:b/>
        </w:rPr>
        <w:t xml:space="preserve">CASE REPORTS </w:t>
      </w:r>
    </w:p>
    <w:p w:rsidR="00C909A1" w:rsidRPr="00826998" w:rsidRDefault="000B6F8C" w:rsidP="00E22B0B">
      <w:pPr>
        <w:pStyle w:val="Title"/>
        <w:rPr>
          <w:rFonts w:asciiTheme="minorHAnsi" w:hAnsiTheme="minorHAnsi"/>
          <w:sz w:val="40"/>
          <w:szCs w:val="40"/>
        </w:rPr>
      </w:pPr>
      <w:r w:rsidRPr="00826998">
        <w:rPr>
          <w:rFonts w:asciiTheme="minorHAnsi" w:hAnsiTheme="minorHAnsi"/>
          <w:sz w:val="40"/>
          <w:szCs w:val="40"/>
        </w:rPr>
        <w:t>Case report t</w:t>
      </w:r>
      <w:r w:rsidR="00E22B0B" w:rsidRPr="00826998">
        <w:rPr>
          <w:rFonts w:asciiTheme="minorHAnsi" w:hAnsiTheme="minorHAnsi"/>
          <w:sz w:val="40"/>
          <w:szCs w:val="40"/>
        </w:rPr>
        <w:t>emplate</w:t>
      </w:r>
    </w:p>
    <w:p w:rsidR="00E52584" w:rsidRPr="00B32107" w:rsidRDefault="00E52584" w:rsidP="00E52584">
      <w:pPr>
        <w:autoSpaceDE w:val="0"/>
        <w:autoSpaceDN w:val="0"/>
        <w:adjustRightInd w:val="0"/>
        <w:rPr>
          <w:b/>
          <w:sz w:val="32"/>
          <w:szCs w:val="32"/>
          <w:lang w:val="en-US"/>
        </w:rPr>
      </w:pPr>
      <w:r w:rsidRPr="00B32107">
        <w:rPr>
          <w:b/>
          <w:sz w:val="32"/>
          <w:szCs w:val="32"/>
          <w:lang w:val="en-US"/>
        </w:rPr>
        <w:t>TITLE OF CASE</w:t>
      </w:r>
    </w:p>
    <w:p w:rsidR="00E52584" w:rsidRPr="00B32107" w:rsidRDefault="00E52584" w:rsidP="00E52584">
      <w:pPr>
        <w:autoSpaceDE w:val="0"/>
        <w:autoSpaceDN w:val="0"/>
        <w:adjustRightInd w:val="0"/>
        <w:rPr>
          <w:b/>
          <w:sz w:val="28"/>
          <w:szCs w:val="28"/>
          <w:lang w:val="en-US"/>
        </w:rPr>
      </w:pPr>
      <w:r w:rsidRPr="00B32107">
        <w:rPr>
          <w:b/>
          <w:sz w:val="28"/>
          <w:szCs w:val="28"/>
          <w:lang w:val="en-US"/>
        </w:rPr>
        <w:t>Author Name 1</w:t>
      </w:r>
      <w:r w:rsidRPr="00B32107">
        <w:rPr>
          <w:b/>
          <w:sz w:val="28"/>
          <w:szCs w:val="28"/>
          <w:vertAlign w:val="superscript"/>
          <w:lang w:val="en-US"/>
        </w:rPr>
        <w:t>1</w:t>
      </w:r>
      <w:r w:rsidRPr="00B32107">
        <w:rPr>
          <w:b/>
          <w:sz w:val="28"/>
          <w:szCs w:val="28"/>
          <w:lang w:val="en-US"/>
        </w:rPr>
        <w:t>, Author Name 2</w:t>
      </w:r>
      <w:r w:rsidRPr="00B32107">
        <w:rPr>
          <w:b/>
          <w:sz w:val="28"/>
          <w:szCs w:val="28"/>
          <w:vertAlign w:val="superscript"/>
          <w:lang w:val="en-US"/>
        </w:rPr>
        <w:t>2</w:t>
      </w:r>
      <w:r w:rsidRPr="00B32107">
        <w:rPr>
          <w:b/>
          <w:sz w:val="28"/>
          <w:szCs w:val="28"/>
          <w:lang w:val="en-US"/>
        </w:rPr>
        <w:t>, Author Name 3</w:t>
      </w:r>
      <w:r w:rsidRPr="00B32107">
        <w:rPr>
          <w:b/>
          <w:sz w:val="28"/>
          <w:szCs w:val="28"/>
          <w:vertAlign w:val="superscript"/>
          <w:lang w:val="en-US"/>
        </w:rPr>
        <w:t>3</w:t>
      </w:r>
    </w:p>
    <w:p w:rsidR="00E52584" w:rsidRPr="00B32107" w:rsidRDefault="00E52584" w:rsidP="00E52584">
      <w:pPr>
        <w:autoSpaceDE w:val="0"/>
        <w:autoSpaceDN w:val="0"/>
        <w:adjustRightInd w:val="0"/>
        <w:rPr>
          <w:b/>
          <w:sz w:val="28"/>
          <w:szCs w:val="28"/>
          <w:lang w:val="en-US"/>
        </w:rPr>
      </w:pPr>
      <w:r w:rsidRPr="00B32107">
        <w:rPr>
          <w:b/>
          <w:sz w:val="28"/>
          <w:szCs w:val="28"/>
          <w:lang w:val="en-US"/>
        </w:rPr>
        <w:t xml:space="preserve">Address: </w:t>
      </w:r>
      <w:r w:rsidRPr="00B32107">
        <w:rPr>
          <w:b/>
          <w:sz w:val="28"/>
          <w:szCs w:val="28"/>
          <w:vertAlign w:val="superscript"/>
          <w:lang w:val="en-US"/>
        </w:rPr>
        <w:t xml:space="preserve">1 </w:t>
      </w:r>
      <w:r w:rsidR="00B4241B" w:rsidRPr="00B32107">
        <w:rPr>
          <w:b/>
          <w:sz w:val="28"/>
          <w:szCs w:val="28"/>
          <w:lang w:val="en-US"/>
        </w:rPr>
        <w:t xml:space="preserve">Institutional address </w:t>
      </w:r>
      <w:r w:rsidRPr="00B32107">
        <w:rPr>
          <w:b/>
          <w:sz w:val="28"/>
          <w:szCs w:val="28"/>
          <w:lang w:val="en-US"/>
        </w:rPr>
        <w:t xml:space="preserve">1; </w:t>
      </w:r>
      <w:r w:rsidRPr="00B32107">
        <w:rPr>
          <w:b/>
          <w:sz w:val="28"/>
          <w:szCs w:val="28"/>
          <w:vertAlign w:val="superscript"/>
          <w:lang w:val="en-US"/>
        </w:rPr>
        <w:t>2</w:t>
      </w:r>
      <w:r w:rsidRPr="00B32107">
        <w:rPr>
          <w:b/>
          <w:sz w:val="28"/>
          <w:szCs w:val="28"/>
          <w:lang w:val="en-US"/>
        </w:rPr>
        <w:t xml:space="preserve"> </w:t>
      </w:r>
      <w:r w:rsidR="00B4241B" w:rsidRPr="00B32107">
        <w:rPr>
          <w:b/>
          <w:sz w:val="28"/>
          <w:szCs w:val="28"/>
          <w:lang w:val="en-US"/>
        </w:rPr>
        <w:t>Institutional address</w:t>
      </w:r>
      <w:r w:rsidRPr="00B32107">
        <w:rPr>
          <w:b/>
          <w:sz w:val="28"/>
          <w:szCs w:val="28"/>
          <w:lang w:val="en-US"/>
        </w:rPr>
        <w:t xml:space="preserve">; </w:t>
      </w:r>
      <w:r w:rsidRPr="00B32107">
        <w:rPr>
          <w:b/>
          <w:sz w:val="28"/>
          <w:szCs w:val="28"/>
          <w:vertAlign w:val="superscript"/>
          <w:lang w:val="en-US"/>
        </w:rPr>
        <w:t>3</w:t>
      </w:r>
      <w:r w:rsidRPr="00B32107">
        <w:rPr>
          <w:b/>
          <w:sz w:val="28"/>
          <w:szCs w:val="28"/>
          <w:lang w:val="en-US"/>
        </w:rPr>
        <w:t xml:space="preserve"> </w:t>
      </w:r>
      <w:r w:rsidR="00B4241B" w:rsidRPr="00B32107">
        <w:rPr>
          <w:b/>
          <w:sz w:val="28"/>
          <w:szCs w:val="28"/>
          <w:lang w:val="en-US"/>
        </w:rPr>
        <w:t>Institutional address</w:t>
      </w:r>
      <w:r w:rsidRPr="00B32107">
        <w:rPr>
          <w:b/>
          <w:sz w:val="28"/>
          <w:szCs w:val="28"/>
          <w:lang w:val="en-US"/>
        </w:rPr>
        <w:t xml:space="preserve"> 3</w:t>
      </w:r>
    </w:p>
    <w:p w:rsidR="00B4241B" w:rsidRPr="00B32107" w:rsidRDefault="00B4241B" w:rsidP="00B4241B">
      <w:pPr>
        <w:spacing w:after="0"/>
        <w:rPr>
          <w:b/>
          <w:sz w:val="20"/>
          <w:szCs w:val="20"/>
          <w:lang w:val="en-US"/>
        </w:rPr>
      </w:pPr>
      <w:r w:rsidRPr="00B32107">
        <w:rPr>
          <w:b/>
          <w:sz w:val="20"/>
          <w:szCs w:val="20"/>
          <w:lang w:val="en-US"/>
        </w:rPr>
        <w:t>Corresponding author:</w:t>
      </w:r>
    </w:p>
    <w:p w:rsidR="00B4241B" w:rsidRPr="00B32107" w:rsidRDefault="00B4241B" w:rsidP="00B4241B">
      <w:pPr>
        <w:spacing w:after="0"/>
        <w:rPr>
          <w:b/>
          <w:sz w:val="20"/>
          <w:szCs w:val="20"/>
        </w:rPr>
      </w:pPr>
      <w:r w:rsidRPr="00B32107">
        <w:rPr>
          <w:b/>
          <w:sz w:val="20"/>
          <w:szCs w:val="20"/>
          <w:lang w:val="en-US"/>
        </w:rPr>
        <w:t xml:space="preserve">Corresponding author email address: </w:t>
      </w:r>
    </w:p>
    <w:p w:rsidR="00B4241B" w:rsidRPr="00B32107" w:rsidRDefault="00B4241B" w:rsidP="00B4241B">
      <w:pPr>
        <w:spacing w:after="0"/>
        <w:rPr>
          <w:b/>
          <w:sz w:val="20"/>
          <w:szCs w:val="20"/>
        </w:rPr>
      </w:pPr>
    </w:p>
    <w:p w:rsidR="0091665C" w:rsidRPr="00B32107" w:rsidRDefault="00B4241B" w:rsidP="00B4241B">
      <w:pPr>
        <w:rPr>
          <w:sz w:val="20"/>
          <w:szCs w:val="20"/>
        </w:rPr>
      </w:pPr>
      <w:r w:rsidRPr="00B32107">
        <w:rPr>
          <w:sz w:val="20"/>
          <w:szCs w:val="20"/>
        </w:rPr>
        <w:t xml:space="preserve">The full names and institutional addresses for all authors must be included on the title page. </w:t>
      </w:r>
      <w:r w:rsidR="0091665C" w:rsidRPr="00B32107">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420C9" w:rsidRPr="00B32107" w:rsidTr="002420C9">
        <w:tc>
          <w:tcPr>
            <w:tcW w:w="92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0C9" w:rsidRPr="000D2F5B" w:rsidRDefault="002420C9" w:rsidP="00B32107">
            <w:pPr>
              <w:spacing w:after="120"/>
              <w:rPr>
                <w:sz w:val="20"/>
                <w:szCs w:val="20"/>
              </w:rPr>
            </w:pPr>
            <w:r w:rsidRPr="000D2F5B">
              <w:rPr>
                <w:sz w:val="20"/>
                <w:szCs w:val="20"/>
              </w:rPr>
              <w:t xml:space="preserve">In order to assist us in choosing the correct editor to handle your paper, please choose one box in each of the following categories: </w:t>
            </w:r>
          </w:p>
          <w:p w:rsidR="002420C9" w:rsidRPr="000D2F5B" w:rsidRDefault="002420C9" w:rsidP="00B32107">
            <w:pPr>
              <w:spacing w:after="120"/>
              <w:rPr>
                <w:sz w:val="20"/>
                <w:szCs w:val="20"/>
              </w:rPr>
            </w:pPr>
            <w:r w:rsidRPr="000D2F5B">
              <w:rPr>
                <w:b/>
                <w:sz w:val="20"/>
                <w:szCs w:val="20"/>
              </w:rPr>
              <w:t xml:space="preserve">Field: </w:t>
            </w:r>
            <w:r w:rsidR="002D611E" w:rsidRPr="000D2F5B">
              <w:rPr>
                <w:b/>
                <w:sz w:val="20"/>
                <w:szCs w:val="20"/>
              </w:rPr>
              <w:t xml:space="preserve"> </w:t>
            </w:r>
            <w:sdt>
              <w:sdtPr>
                <w:rPr>
                  <w:sz w:val="20"/>
                  <w:szCs w:val="20"/>
                </w:rPr>
                <w:id w:val="962087250"/>
                <w14:checkbox>
                  <w14:checked w14:val="0"/>
                  <w14:checkedState w14:val="2612" w14:font="MS Gothic"/>
                  <w14:uncheckedState w14:val="2610" w14:font="MS Gothic"/>
                </w14:checkbox>
              </w:sdtPr>
              <w:sdtEndPr/>
              <w:sdtContent>
                <w:r w:rsidR="001238B6">
                  <w:rPr>
                    <w:rFonts w:ascii="MS Gothic" w:eastAsia="MS Gothic" w:hAnsi="MS Gothic" w:hint="eastAsia"/>
                    <w:sz w:val="20"/>
                    <w:szCs w:val="20"/>
                  </w:rPr>
                  <w:t>☐</w:t>
                </w:r>
              </w:sdtContent>
            </w:sdt>
            <w:r w:rsidR="002D611E" w:rsidRPr="000D2F5B">
              <w:rPr>
                <w:sz w:val="20"/>
                <w:szCs w:val="20"/>
              </w:rPr>
              <w:t xml:space="preserve">Human     </w:t>
            </w:r>
            <w:sdt>
              <w:sdtPr>
                <w:rPr>
                  <w:sz w:val="20"/>
                  <w:szCs w:val="20"/>
                </w:rPr>
                <w:id w:val="-126173995"/>
                <w14:checkbox>
                  <w14:checked w14:val="0"/>
                  <w14:checkedState w14:val="2612" w14:font="MS Gothic"/>
                  <w14:uncheckedState w14:val="2610" w14:font="MS Gothic"/>
                </w14:checkbox>
              </w:sdtPr>
              <w:sdtEndPr/>
              <w:sdtContent>
                <w:r w:rsidR="00B75D3F" w:rsidRPr="000D2F5B">
                  <w:rPr>
                    <w:rFonts w:ascii="MS Gothic" w:eastAsia="MS Gothic" w:hAnsi="MS Gothic" w:cs="MS Gothic" w:hint="eastAsia"/>
                    <w:sz w:val="20"/>
                    <w:szCs w:val="20"/>
                  </w:rPr>
                  <w:t>☐</w:t>
                </w:r>
              </w:sdtContent>
            </w:sdt>
            <w:r w:rsidR="002D611E" w:rsidRPr="000D2F5B">
              <w:rPr>
                <w:sz w:val="20"/>
                <w:szCs w:val="20"/>
              </w:rPr>
              <w:t xml:space="preserve">Dental     </w:t>
            </w:r>
            <w:sdt>
              <w:sdtPr>
                <w:rPr>
                  <w:sz w:val="20"/>
                  <w:szCs w:val="20"/>
                </w:rPr>
                <w:id w:val="-1884397123"/>
                <w14:checkbox>
                  <w14:checked w14:val="0"/>
                  <w14:checkedState w14:val="2612" w14:font="MS Gothic"/>
                  <w14:uncheckedState w14:val="2610" w14:font="MS Gothic"/>
                </w14:checkbox>
              </w:sdtPr>
              <w:sdtEndPr/>
              <w:sdtContent>
                <w:r w:rsidR="00B75D3F" w:rsidRPr="000D2F5B">
                  <w:rPr>
                    <w:rFonts w:ascii="MS Gothic" w:eastAsia="MS Gothic" w:hAnsi="MS Gothic" w:cs="MS Gothic" w:hint="eastAsia"/>
                    <w:sz w:val="20"/>
                    <w:szCs w:val="20"/>
                  </w:rPr>
                  <w:t>☐</w:t>
                </w:r>
              </w:sdtContent>
            </w:sdt>
            <w:r w:rsidR="00B75D3F" w:rsidRPr="000D2F5B">
              <w:rPr>
                <w:sz w:val="20"/>
                <w:szCs w:val="20"/>
              </w:rPr>
              <w:t>Veterinary/Fisheries</w:t>
            </w:r>
          </w:p>
          <w:p w:rsidR="00471568" w:rsidRPr="000D2F5B" w:rsidRDefault="00B75D3F" w:rsidP="00B32107">
            <w:pPr>
              <w:spacing w:after="120"/>
              <w:rPr>
                <w:rStyle w:val="Strong"/>
                <w:b w:val="0"/>
                <w:sz w:val="20"/>
                <w:szCs w:val="20"/>
              </w:rPr>
            </w:pPr>
            <w:r w:rsidRPr="000D2F5B">
              <w:rPr>
                <w:rStyle w:val="Strong"/>
                <w:sz w:val="20"/>
                <w:szCs w:val="20"/>
              </w:rPr>
              <w:t xml:space="preserve">Subject:  </w:t>
            </w:r>
            <w:sdt>
              <w:sdtPr>
                <w:rPr>
                  <w:rStyle w:val="Strong"/>
                  <w:b w:val="0"/>
                  <w:sz w:val="20"/>
                  <w:szCs w:val="20"/>
                </w:rPr>
                <w:id w:val="1999226966"/>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Bacteriology</w:t>
            </w:r>
            <w:r w:rsidR="002D611E" w:rsidRPr="000D2F5B">
              <w:rPr>
                <w:rStyle w:val="Strong"/>
                <w:b w:val="0"/>
                <w:sz w:val="20"/>
                <w:szCs w:val="20"/>
              </w:rPr>
              <w:t xml:space="preserve">     </w:t>
            </w:r>
            <w:sdt>
              <w:sdtPr>
                <w:rPr>
                  <w:rStyle w:val="Strong"/>
                  <w:b w:val="0"/>
                  <w:sz w:val="20"/>
                  <w:szCs w:val="20"/>
                </w:rPr>
                <w:id w:val="1211995923"/>
                <w14:checkbox>
                  <w14:checked w14:val="0"/>
                  <w14:checkedState w14:val="2612" w14:font="MS Gothic"/>
                  <w14:uncheckedState w14:val="2610" w14:font="MS Gothic"/>
                </w14:checkbox>
              </w:sdtPr>
              <w:sdtEndPr>
                <w:rPr>
                  <w:rStyle w:val="Strong"/>
                </w:rPr>
              </w:sdtEndPr>
              <w:sdtContent>
                <w:r w:rsidR="00281A8F" w:rsidRPr="000D2F5B">
                  <w:rPr>
                    <w:rStyle w:val="Strong"/>
                    <w:rFonts w:ascii="MS Gothic" w:eastAsia="MS Gothic" w:hAnsi="MS Gothic" w:cs="MS Gothic" w:hint="eastAsia"/>
                    <w:b w:val="0"/>
                    <w:sz w:val="20"/>
                    <w:szCs w:val="20"/>
                  </w:rPr>
                  <w:t>☐</w:t>
                </w:r>
              </w:sdtContent>
            </w:sdt>
            <w:r w:rsidR="00281A8F" w:rsidRPr="000D2F5B">
              <w:rPr>
                <w:rStyle w:val="Strong"/>
                <w:b w:val="0"/>
                <w:sz w:val="20"/>
                <w:szCs w:val="20"/>
              </w:rPr>
              <w:t>Virology</w:t>
            </w:r>
            <w:r w:rsidR="00281A8F" w:rsidRPr="000D2F5B">
              <w:rPr>
                <w:rStyle w:val="Strong"/>
                <w:b w:val="0"/>
                <w:sz w:val="20"/>
                <w:szCs w:val="20"/>
              </w:rPr>
              <w:tab/>
            </w:r>
            <w:sdt>
              <w:sdtPr>
                <w:rPr>
                  <w:rStyle w:val="Strong"/>
                  <w:b w:val="0"/>
                  <w:sz w:val="20"/>
                  <w:szCs w:val="20"/>
                </w:rPr>
                <w:id w:val="569619612"/>
                <w14:checkbox>
                  <w14:checked w14:val="0"/>
                  <w14:checkedState w14:val="2612" w14:font="MS Gothic"/>
                  <w14:uncheckedState w14:val="2610" w14:font="MS Gothic"/>
                </w14:checkbox>
              </w:sdtPr>
              <w:sdtEndPr>
                <w:rPr>
                  <w:rStyle w:val="Strong"/>
                </w:rPr>
              </w:sdtEndPr>
              <w:sdtContent>
                <w:r w:rsidR="00281A8F" w:rsidRPr="000D2F5B">
                  <w:rPr>
                    <w:rStyle w:val="Strong"/>
                    <w:rFonts w:ascii="MS Gothic" w:eastAsia="MS Gothic" w:hAnsi="MS Gothic" w:cs="MS Gothic" w:hint="eastAsia"/>
                    <w:b w:val="0"/>
                    <w:sz w:val="20"/>
                    <w:szCs w:val="20"/>
                  </w:rPr>
                  <w:t>☐</w:t>
                </w:r>
              </w:sdtContent>
            </w:sdt>
            <w:r w:rsidR="00281A8F" w:rsidRPr="000D2F5B">
              <w:rPr>
                <w:rStyle w:val="Strong"/>
                <w:b w:val="0"/>
                <w:sz w:val="20"/>
                <w:szCs w:val="20"/>
              </w:rPr>
              <w:t xml:space="preserve"> Mycology</w:t>
            </w:r>
            <w:r w:rsidR="00281A8F" w:rsidRPr="000D2F5B">
              <w:rPr>
                <w:rStyle w:val="Strong"/>
                <w:b w:val="0"/>
                <w:sz w:val="20"/>
                <w:szCs w:val="20"/>
              </w:rPr>
              <w:tab/>
            </w:r>
            <w:sdt>
              <w:sdtPr>
                <w:rPr>
                  <w:rStyle w:val="Strong"/>
                  <w:b w:val="0"/>
                  <w:sz w:val="20"/>
                  <w:szCs w:val="20"/>
                </w:rPr>
                <w:id w:val="379294713"/>
                <w14:checkbox>
                  <w14:checked w14:val="0"/>
                  <w14:checkedState w14:val="2612" w14:font="MS Gothic"/>
                  <w14:uncheckedState w14:val="2610" w14:font="MS Gothic"/>
                </w14:checkbox>
              </w:sdtPr>
              <w:sdtEndPr>
                <w:rPr>
                  <w:rStyle w:val="Strong"/>
                </w:rPr>
              </w:sdtEndPr>
              <w:sdtContent>
                <w:r w:rsidR="003D7DEF">
                  <w:rPr>
                    <w:rStyle w:val="Strong"/>
                    <w:rFonts w:ascii="MS Gothic" w:eastAsia="MS Gothic" w:hAnsi="MS Gothic" w:hint="eastAsia"/>
                    <w:b w:val="0"/>
                    <w:sz w:val="20"/>
                    <w:szCs w:val="20"/>
                  </w:rPr>
                  <w:t>☐</w:t>
                </w:r>
              </w:sdtContent>
            </w:sdt>
            <w:r w:rsidR="00281A8F" w:rsidRPr="000D2F5B">
              <w:rPr>
                <w:rStyle w:val="Strong"/>
                <w:b w:val="0"/>
                <w:sz w:val="20"/>
                <w:szCs w:val="20"/>
              </w:rPr>
              <w:t xml:space="preserve"> Parasitology</w:t>
            </w:r>
            <w:r w:rsidR="000239B8" w:rsidRPr="000D2F5B">
              <w:rPr>
                <w:rStyle w:val="Strong"/>
                <w:b w:val="0"/>
                <w:sz w:val="20"/>
                <w:szCs w:val="20"/>
              </w:rPr>
              <w:t xml:space="preserve"> </w:t>
            </w:r>
          </w:p>
        </w:tc>
      </w:tr>
      <w:tr w:rsidR="000239B8" w:rsidRPr="00B32107" w:rsidTr="000239B8">
        <w:tc>
          <w:tcPr>
            <w:tcW w:w="9242" w:type="dxa"/>
            <w:tcBorders>
              <w:top w:val="single" w:sz="4" w:space="0" w:color="auto"/>
              <w:left w:val="single" w:sz="4" w:space="0" w:color="auto"/>
              <w:bottom w:val="single" w:sz="4" w:space="0" w:color="auto"/>
              <w:right w:val="single" w:sz="4" w:space="0" w:color="auto"/>
            </w:tcBorders>
            <w:shd w:val="clear" w:color="auto" w:fill="FFFFFF" w:themeFill="background1"/>
          </w:tcPr>
          <w:p w:rsidR="000239B8" w:rsidRPr="000D2F5B" w:rsidRDefault="000239B8" w:rsidP="00B32107">
            <w:pPr>
              <w:spacing w:after="120"/>
              <w:rPr>
                <w:rStyle w:val="Strong"/>
                <w:b w:val="0"/>
                <w:sz w:val="20"/>
                <w:szCs w:val="20"/>
              </w:rPr>
            </w:pPr>
            <w:r w:rsidRPr="000D2F5B">
              <w:rPr>
                <w:rStyle w:val="Strong"/>
                <w:sz w:val="20"/>
                <w:szCs w:val="20"/>
              </w:rPr>
              <w:t xml:space="preserve">Keywords: </w:t>
            </w:r>
            <w:r w:rsidRPr="000D2F5B">
              <w:rPr>
                <w:rStyle w:val="Strong"/>
                <w:b w:val="0"/>
                <w:sz w:val="20"/>
                <w:szCs w:val="20"/>
              </w:rPr>
              <w:t>Please provide at least one keyword for each of the following categories:</w:t>
            </w:r>
          </w:p>
          <w:p w:rsidR="000239B8" w:rsidRPr="00561106" w:rsidRDefault="000239B8" w:rsidP="00561106">
            <w:pPr>
              <w:spacing w:after="120"/>
              <w:jc w:val="both"/>
              <w:rPr>
                <w:rStyle w:val="Strong"/>
                <w:b w:val="0"/>
                <w:sz w:val="20"/>
                <w:szCs w:val="20"/>
              </w:rPr>
            </w:pPr>
            <w:r w:rsidRPr="000D2F5B">
              <w:rPr>
                <w:rStyle w:val="Strong"/>
                <w:sz w:val="20"/>
                <w:szCs w:val="20"/>
              </w:rPr>
              <w:t xml:space="preserve">Disease/Indication: </w:t>
            </w:r>
          </w:p>
          <w:p w:rsidR="000239B8" w:rsidRPr="000D2F5B" w:rsidRDefault="000239B8" w:rsidP="00561106">
            <w:pPr>
              <w:spacing w:after="120"/>
              <w:jc w:val="both"/>
              <w:rPr>
                <w:rStyle w:val="Strong"/>
                <w:sz w:val="20"/>
                <w:szCs w:val="20"/>
              </w:rPr>
            </w:pPr>
            <w:r w:rsidRPr="000D2F5B">
              <w:rPr>
                <w:rStyle w:val="Strong"/>
                <w:sz w:val="20"/>
                <w:szCs w:val="20"/>
              </w:rPr>
              <w:t>Pathology/Symptoms:</w:t>
            </w:r>
          </w:p>
          <w:p w:rsidR="000239B8" w:rsidRPr="00B32107" w:rsidRDefault="000239B8" w:rsidP="00561106">
            <w:pPr>
              <w:spacing w:after="120"/>
              <w:jc w:val="both"/>
              <w:rPr>
                <w:b/>
                <w:u w:val="single"/>
              </w:rPr>
            </w:pPr>
            <w:r w:rsidRPr="000D2F5B">
              <w:rPr>
                <w:rStyle w:val="Strong"/>
                <w:sz w:val="20"/>
                <w:szCs w:val="20"/>
              </w:rPr>
              <w:t>Treatment:</w:t>
            </w: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B32107" w:rsidRDefault="0025247F">
            <w:pPr>
              <w:rPr>
                <w:rFonts w:eastAsia="Calibri"/>
                <w:b/>
                <w:u w:val="single"/>
              </w:rPr>
            </w:pPr>
            <w:r>
              <w:rPr>
                <w:b/>
              </w:rPr>
              <w:t>Abstract</w:t>
            </w:r>
            <w:r w:rsidR="0072149C" w:rsidRPr="0025247F">
              <w:rPr>
                <w:b/>
              </w:rPr>
              <w:t xml:space="preserve"> </w:t>
            </w:r>
            <w:r w:rsidR="001D385F" w:rsidRPr="0025247F">
              <w:rPr>
                <w:i/>
              </w:rPr>
              <w:t>Up to 2</w:t>
            </w:r>
            <w:r w:rsidR="0072149C" w:rsidRPr="0025247F">
              <w:rPr>
                <w:i/>
              </w:rPr>
              <w:t xml:space="preserve">50 words summarising the </w:t>
            </w:r>
            <w:r w:rsidR="00FE1154" w:rsidRPr="0025247F">
              <w:rPr>
                <w:i/>
              </w:rPr>
              <w:t>case presentation and outcome (t</w:t>
            </w:r>
            <w:r w:rsidR="0072149C" w:rsidRPr="0025247F">
              <w:rPr>
                <w:i/>
              </w:rPr>
              <w:t>his will be shown on preview and search panes)</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Pr="00B32107" w:rsidRDefault="0072149C" w:rsidP="00B32107">
            <w:pPr>
              <w:spacing w:after="120"/>
              <w:rPr>
                <w:rFonts w:eastAsia="Calibri"/>
                <w:b/>
              </w:rPr>
            </w:pPr>
            <w:r w:rsidRPr="00B32107">
              <w:rPr>
                <w:b/>
              </w:rPr>
              <w:t>Introduction:</w:t>
            </w:r>
          </w:p>
          <w:p w:rsidR="0072149C" w:rsidRPr="00B32107" w:rsidRDefault="0072149C" w:rsidP="00B32107">
            <w:pPr>
              <w:spacing w:after="120"/>
              <w:rPr>
                <w:b/>
              </w:rPr>
            </w:pPr>
            <w:r w:rsidRPr="00B32107">
              <w:rPr>
                <w:b/>
              </w:rPr>
              <w:t>Case Presentation:</w:t>
            </w:r>
          </w:p>
          <w:p w:rsidR="0072149C" w:rsidRPr="00B32107" w:rsidRDefault="0072149C" w:rsidP="00B32107">
            <w:pPr>
              <w:spacing w:after="120"/>
              <w:rPr>
                <w:rFonts w:eastAsia="Calibri"/>
                <w:b/>
                <w:color w:val="008000"/>
              </w:rPr>
            </w:pPr>
            <w:r w:rsidRPr="00B32107">
              <w:rPr>
                <w:b/>
              </w:rPr>
              <w:t>Conclusion:</w:t>
            </w: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B32107" w:rsidRDefault="0025247F">
            <w:pPr>
              <w:rPr>
                <w:rFonts w:eastAsia="Calibri"/>
                <w:b/>
                <w:i/>
                <w:color w:val="FF0000"/>
              </w:rPr>
            </w:pPr>
            <w:r>
              <w:rPr>
                <w:b/>
              </w:rPr>
              <w:t xml:space="preserve">Introduction </w:t>
            </w:r>
            <w:r w:rsidR="0072149C" w:rsidRPr="0025247F">
              <w:rPr>
                <w:i/>
              </w:rPr>
              <w:t>Background; why do you think this case is important – why did you write it up?</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Pr="00826998" w:rsidRDefault="0072149C">
            <w:pPr>
              <w:rPr>
                <w:rFonts w:eastAsia="Calibri"/>
                <w:b/>
                <w:i/>
              </w:rPr>
            </w:pPr>
            <w:r w:rsidRPr="00826998">
              <w:rPr>
                <w:rFonts w:cs="Lucida Sans Unicode"/>
                <w:i/>
                <w:color w:val="403838"/>
                <w:sz w:val="19"/>
                <w:szCs w:val="19"/>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25247F" w:rsidRDefault="0025247F">
            <w:pPr>
              <w:rPr>
                <w:rFonts w:eastAsia="Calibri"/>
                <w:b/>
                <w:i/>
                <w:color w:val="FF0000"/>
              </w:rPr>
            </w:pPr>
            <w:r w:rsidRPr="0025247F">
              <w:rPr>
                <w:b/>
              </w:rPr>
              <w:t>Case Report</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hideMark/>
          </w:tcPr>
          <w:p w:rsidR="0072149C" w:rsidRPr="00B32107" w:rsidRDefault="0072149C">
            <w:pPr>
              <w:rPr>
                <w:rFonts w:eastAsia="Calibri"/>
                <w:i/>
                <w:sz w:val="19"/>
                <w:szCs w:val="19"/>
              </w:rPr>
            </w:pPr>
            <w:r w:rsidRPr="00B32107">
              <w:rPr>
                <w:i/>
                <w:sz w:val="19"/>
                <w:szCs w:val="19"/>
              </w:rPr>
              <w:t>This should present all relevant details concerning the case. The case presentation should contain a description of the patient's relevant demographic information (without adding any details that could lead to the identification of the patient); any relevant medical history of the patient; the patient's symptoms and signs; any tests that were carried out and a description of any treatment or intervention. If it is a case series, then details must be included for all patients.</w:t>
            </w: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B32107" w:rsidRDefault="0025247F">
            <w:pPr>
              <w:rPr>
                <w:rFonts w:eastAsia="Calibri"/>
                <w:b/>
              </w:rPr>
            </w:pPr>
            <w:r w:rsidRPr="0025247F">
              <w:rPr>
                <w:b/>
              </w:rPr>
              <w:lastRenderedPageBreak/>
              <w:t xml:space="preserve">Investigations  </w:t>
            </w:r>
            <w:r w:rsidR="0072149C" w:rsidRPr="0025247F">
              <w:rPr>
                <w:i/>
              </w:rPr>
              <w:t>If relevant</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Pr="00B32107" w:rsidRDefault="0072149C">
            <w:pPr>
              <w:rPr>
                <w:rFonts w:eastAsia="Calibri"/>
              </w:rPr>
            </w:pP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B32107" w:rsidRDefault="0025247F">
            <w:pPr>
              <w:rPr>
                <w:rFonts w:eastAsia="Calibri"/>
                <w:b/>
              </w:rPr>
            </w:pPr>
            <w:r>
              <w:rPr>
                <w:b/>
              </w:rPr>
              <w:t xml:space="preserve">Diagnosis </w:t>
            </w:r>
            <w:r w:rsidR="0072149C" w:rsidRPr="0025247F">
              <w:rPr>
                <w:b/>
              </w:rPr>
              <w:t xml:space="preserve"> </w:t>
            </w:r>
            <w:r w:rsidR="0072149C" w:rsidRPr="0025247F">
              <w:rPr>
                <w:i/>
              </w:rPr>
              <w:t>If relevant</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Pr="00B32107" w:rsidRDefault="0072149C">
            <w:pPr>
              <w:rPr>
                <w:rFonts w:eastAsia="Calibri"/>
              </w:rPr>
            </w:pP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B32107" w:rsidRDefault="0025247F">
            <w:pPr>
              <w:rPr>
                <w:rFonts w:eastAsia="Calibri"/>
                <w:b/>
              </w:rPr>
            </w:pPr>
            <w:r>
              <w:rPr>
                <w:b/>
              </w:rPr>
              <w:t xml:space="preserve">Treatment </w:t>
            </w:r>
            <w:r w:rsidR="0072149C" w:rsidRPr="0025247F">
              <w:rPr>
                <w:b/>
              </w:rPr>
              <w:t xml:space="preserve"> </w:t>
            </w:r>
            <w:r w:rsidR="0072149C" w:rsidRPr="0025247F">
              <w:rPr>
                <w:i/>
              </w:rPr>
              <w:t>If relevant</w:t>
            </w:r>
            <w:r w:rsidR="0072149C" w:rsidRPr="0025247F">
              <w:rPr>
                <w:b/>
              </w:rPr>
              <w:t xml:space="preserve"> </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Pr="00B32107" w:rsidRDefault="0072149C">
            <w:pPr>
              <w:rPr>
                <w:rFonts w:eastAsia="Calibri"/>
              </w:rPr>
            </w:pP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B32107" w:rsidRDefault="0025247F">
            <w:pPr>
              <w:rPr>
                <w:rFonts w:eastAsia="Calibri"/>
                <w:b/>
              </w:rPr>
            </w:pPr>
            <w:r>
              <w:rPr>
                <w:b/>
              </w:rPr>
              <w:t xml:space="preserve">Outcome and follow-up  </w:t>
            </w:r>
            <w:r w:rsidR="0072149C" w:rsidRPr="0025247F">
              <w:rPr>
                <w:i/>
              </w:rPr>
              <w:t>If relevant</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Pr="00B32107" w:rsidRDefault="0072149C">
            <w:pPr>
              <w:rPr>
                <w:rFonts w:eastAsia="Calibri"/>
              </w:rPr>
            </w:pP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25247F" w:rsidRDefault="0025247F">
            <w:pPr>
              <w:rPr>
                <w:rFonts w:eastAsia="Calibri"/>
                <w:b/>
              </w:rPr>
            </w:pPr>
            <w:r>
              <w:rPr>
                <w:b/>
              </w:rPr>
              <w:t>Discussion</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Pr="00B32107" w:rsidRDefault="0072149C">
            <w:pPr>
              <w:pStyle w:val="BodyText"/>
              <w:autoSpaceDE w:val="0"/>
              <w:autoSpaceDN w:val="0"/>
              <w:adjustRightInd w:val="0"/>
              <w:rPr>
                <w:rFonts w:asciiTheme="minorHAnsi" w:eastAsia="Calibri" w:hAnsiTheme="minorHAnsi"/>
                <w:i/>
                <w:sz w:val="19"/>
                <w:szCs w:val="19"/>
              </w:rPr>
            </w:pPr>
            <w:r w:rsidRPr="00B32107">
              <w:rPr>
                <w:rFonts w:asciiTheme="minorHAnsi" w:hAnsiTheme="minorHAnsi"/>
                <w:i/>
                <w:sz w:val="19"/>
                <w:szCs w:val="19"/>
              </w:rPr>
              <w:t xml:space="preserve">This should state clearly what can be concluded from the case report, and give a clear explanation of the importance and relevance of the case. Is it an original case report of interest to a particular clinical speciality or will it have a broader clinical impact? Please include information on how it will significantly advance our knowledge of a particular disease, </w:t>
            </w:r>
            <w:r w:rsidR="0091665C" w:rsidRPr="00B32107">
              <w:rPr>
                <w:rFonts w:asciiTheme="minorHAnsi" w:hAnsiTheme="minorHAnsi"/>
                <w:i/>
                <w:sz w:val="19"/>
                <w:szCs w:val="19"/>
              </w:rPr>
              <w:t>aetiology</w:t>
            </w:r>
            <w:r w:rsidRPr="00B32107">
              <w:rPr>
                <w:rFonts w:asciiTheme="minorHAnsi" w:hAnsiTheme="minorHAnsi"/>
                <w:i/>
                <w:sz w:val="19"/>
                <w:szCs w:val="19"/>
              </w:rPr>
              <w:t>, or drug mechanism.</w:t>
            </w:r>
          </w:p>
          <w:p w:rsidR="0072149C" w:rsidRPr="00B32107" w:rsidRDefault="0072149C">
            <w:pPr>
              <w:pStyle w:val="BodyText"/>
              <w:autoSpaceDE w:val="0"/>
              <w:autoSpaceDN w:val="0"/>
              <w:adjustRightInd w:val="0"/>
              <w:rPr>
                <w:rFonts w:asciiTheme="minorHAnsi" w:hAnsiTheme="minorHAnsi"/>
                <w:i/>
                <w:sz w:val="19"/>
                <w:szCs w:val="19"/>
              </w:rPr>
            </w:pPr>
          </w:p>
          <w:p w:rsidR="0072149C" w:rsidRPr="00B32107" w:rsidRDefault="0072149C" w:rsidP="0072149C">
            <w:pPr>
              <w:adjustRightInd w:val="0"/>
              <w:rPr>
                <w:b/>
                <w:bCs/>
                <w:sz w:val="19"/>
                <w:szCs w:val="19"/>
              </w:rPr>
            </w:pPr>
            <w:r w:rsidRPr="00B32107">
              <w:rPr>
                <w:i/>
                <w:sz w:val="19"/>
                <w:szCs w:val="19"/>
              </w:rPr>
              <w:t>This is an optional section for additional comments that provide any additional relevant information not included in the case presentation, and put the case in context or that explain specific treatment decisions.</w:t>
            </w:r>
            <w:r w:rsidRPr="00B32107">
              <w:rPr>
                <w:b/>
                <w:bCs/>
                <w:sz w:val="19"/>
                <w:szCs w:val="19"/>
              </w:rPr>
              <w:t xml:space="preserve"> </w:t>
            </w: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B32107" w:rsidRDefault="0025247F">
            <w:pPr>
              <w:rPr>
                <w:rFonts w:eastAsia="Calibri"/>
                <w:b/>
              </w:rPr>
            </w:pPr>
            <w:r>
              <w:rPr>
                <w:b/>
              </w:rPr>
              <w:t xml:space="preserve">References </w:t>
            </w:r>
            <w:r w:rsidR="0072149C" w:rsidRPr="0025247F">
              <w:rPr>
                <w:b/>
              </w:rPr>
              <w:t xml:space="preserve"> </w:t>
            </w:r>
            <w:r w:rsidRPr="0025247F">
              <w:rPr>
                <w:i/>
              </w:rPr>
              <w:t xml:space="preserve">Vancouver </w:t>
            </w:r>
            <w:r w:rsidR="0072149C" w:rsidRPr="0025247F">
              <w:rPr>
                <w:i/>
              </w:rPr>
              <w:t xml:space="preserve"> Style </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Pr="00B32107" w:rsidRDefault="0072149C">
            <w:pPr>
              <w:rPr>
                <w:rFonts w:eastAsia="Calibri"/>
                <w:b/>
              </w:rPr>
            </w:pP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B32107" w:rsidRDefault="00FC5A48">
            <w:pPr>
              <w:rPr>
                <w:rFonts w:eastAsia="Calibri"/>
                <w:b/>
              </w:rPr>
            </w:pPr>
            <w:r>
              <w:rPr>
                <w:b/>
              </w:rPr>
              <w:t xml:space="preserve">Figure/Table Captions </w:t>
            </w:r>
            <w:r w:rsidR="0072149C" w:rsidRPr="00B32107">
              <w:rPr>
                <w:b/>
              </w:rPr>
              <w:t xml:space="preserve"> </w:t>
            </w:r>
            <w:r w:rsidR="0072149C" w:rsidRPr="0025247F">
              <w:rPr>
                <w:i/>
              </w:rPr>
              <w:t>Maximum of 2 figures and 2 tables</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Default="0072149C">
            <w:pPr>
              <w:rPr>
                <w:i/>
                <w:sz w:val="19"/>
                <w:szCs w:val="19"/>
              </w:rPr>
            </w:pPr>
            <w:r w:rsidRPr="00B32107">
              <w:rPr>
                <w:i/>
                <w:sz w:val="19"/>
                <w:szCs w:val="19"/>
              </w:rPr>
              <w:t xml:space="preserve">All multimedia encouraged, including clinical photographs, scans and videos. </w:t>
            </w:r>
          </w:p>
          <w:p w:rsidR="0025247F" w:rsidRPr="00B32107" w:rsidRDefault="0025247F">
            <w:pPr>
              <w:rPr>
                <w:rFonts w:eastAsia="Calibri"/>
                <w:b/>
                <w:i/>
              </w:rPr>
            </w:pPr>
          </w:p>
        </w:tc>
      </w:tr>
      <w:tr w:rsidR="0072149C"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2149C" w:rsidRPr="00B32107" w:rsidRDefault="0072149C">
            <w:pPr>
              <w:rPr>
                <w:rFonts w:eastAsia="Calibri"/>
                <w:b/>
              </w:rPr>
            </w:pPr>
            <w:r w:rsidRPr="00B32107">
              <w:rPr>
                <w:b/>
              </w:rPr>
              <w:t>Abbreviations</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72149C" w:rsidRDefault="0072149C">
            <w:pPr>
              <w:rPr>
                <w:i/>
                <w:sz w:val="19"/>
                <w:szCs w:val="19"/>
              </w:rPr>
            </w:pPr>
            <w:r w:rsidRPr="00561106">
              <w:rPr>
                <w:i/>
                <w:sz w:val="19"/>
                <w:szCs w:val="19"/>
              </w:rPr>
              <w:t xml:space="preserve">Please include any non-standard abbreviations. </w:t>
            </w:r>
          </w:p>
          <w:p w:rsidR="0025247F" w:rsidRPr="00561106" w:rsidRDefault="0025247F">
            <w:pPr>
              <w:rPr>
                <w:rFonts w:eastAsia="Calibri"/>
                <w:i/>
                <w:sz w:val="19"/>
                <w:szCs w:val="19"/>
              </w:rPr>
            </w:pPr>
          </w:p>
        </w:tc>
      </w:tr>
      <w:tr w:rsidR="00D471DF" w:rsidRPr="00B32107" w:rsidTr="00FC5A48">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5247F" w:rsidRDefault="002C229D" w:rsidP="0025247F">
            <w:pPr>
              <w:rPr>
                <w:b/>
              </w:rPr>
            </w:pPr>
            <w:r>
              <w:rPr>
                <w:b/>
              </w:rPr>
              <w:t>Author statements</w:t>
            </w:r>
            <w:r w:rsidR="0025247F" w:rsidRPr="0015146A">
              <w:rPr>
                <w:b/>
              </w:rPr>
              <w:t>:</w:t>
            </w:r>
            <w:r w:rsidR="0025247F">
              <w:rPr>
                <w:b/>
              </w:rPr>
              <w:t xml:space="preserve"> </w:t>
            </w:r>
            <w:r w:rsidR="0025247F" w:rsidRPr="00D30C54">
              <w:rPr>
                <w:i/>
              </w:rPr>
              <w:t>Please complete the following sections (refer to Information for authors for more information on the requirements for these sections).</w:t>
            </w:r>
          </w:p>
          <w:p w:rsidR="0025247F" w:rsidRDefault="0025247F" w:rsidP="0025247F">
            <w:pPr>
              <w:rPr>
                <w:b/>
              </w:rPr>
            </w:pPr>
            <w:r>
              <w:rPr>
                <w:b/>
              </w:rPr>
              <w:t>Funding information</w:t>
            </w:r>
          </w:p>
          <w:p w:rsidR="0025247F" w:rsidRDefault="0025247F" w:rsidP="0025247F">
            <w:pPr>
              <w:rPr>
                <w:b/>
              </w:rPr>
            </w:pPr>
            <w:r>
              <w:rPr>
                <w:b/>
              </w:rPr>
              <w:t>Acknowledgements</w:t>
            </w:r>
          </w:p>
          <w:p w:rsidR="0025247F" w:rsidRDefault="0025247F" w:rsidP="0025247F">
            <w:pPr>
              <w:rPr>
                <w:b/>
              </w:rPr>
            </w:pPr>
            <w:r>
              <w:rPr>
                <w:b/>
              </w:rPr>
              <w:t>Ethical statement</w:t>
            </w:r>
          </w:p>
          <w:p w:rsidR="00D471DF" w:rsidRPr="00B32107" w:rsidRDefault="0025247F" w:rsidP="0025247F">
            <w:pPr>
              <w:rPr>
                <w:b/>
              </w:rPr>
            </w:pPr>
            <w:r>
              <w:rPr>
                <w:b/>
              </w:rPr>
              <w:t>Conflicts of interest</w:t>
            </w:r>
          </w:p>
        </w:tc>
      </w:tr>
      <w:tr w:rsidR="0072149C" w:rsidRPr="00B32107" w:rsidTr="0072149C">
        <w:tc>
          <w:tcPr>
            <w:tcW w:w="9242" w:type="dxa"/>
            <w:tcBorders>
              <w:top w:val="single" w:sz="4" w:space="0" w:color="auto"/>
              <w:left w:val="single" w:sz="4" w:space="0" w:color="auto"/>
              <w:bottom w:val="single" w:sz="4" w:space="0" w:color="auto"/>
              <w:right w:val="single" w:sz="4" w:space="0" w:color="auto"/>
            </w:tcBorders>
          </w:tcPr>
          <w:p w:rsidR="006B2454" w:rsidRPr="00A848C7" w:rsidRDefault="006B2454" w:rsidP="006B2454">
            <w:pPr>
              <w:pBdr>
                <w:bottom w:val="single" w:sz="12" w:space="1" w:color="auto"/>
              </w:pBdr>
              <w:rPr>
                <w:b/>
              </w:rPr>
            </w:pPr>
          </w:p>
          <w:p w:rsidR="006B2454" w:rsidRPr="00A848C7" w:rsidRDefault="006B2454" w:rsidP="006B2454">
            <w:pPr>
              <w:spacing w:after="120"/>
              <w:rPr>
                <w:sz w:val="16"/>
                <w:szCs w:val="16"/>
              </w:rPr>
            </w:pPr>
            <w:r w:rsidRPr="00A848C7">
              <w:rPr>
                <w:sz w:val="16"/>
                <w:szCs w:val="16"/>
              </w:rPr>
              <w:t xml:space="preserve">*Licence to Publish forms are provided during submission through </w:t>
            </w:r>
            <w:r w:rsidR="00D4702A">
              <w:rPr>
                <w:sz w:val="16"/>
                <w:szCs w:val="16"/>
              </w:rPr>
              <w:t>Editorial Manager</w:t>
            </w:r>
            <w:r w:rsidRPr="00A848C7">
              <w:rPr>
                <w:sz w:val="16"/>
                <w:szCs w:val="16"/>
              </w:rPr>
              <w:t xml:space="preserve">. </w:t>
            </w:r>
          </w:p>
          <w:p w:rsidR="000076E0" w:rsidRPr="00B32107" w:rsidRDefault="000076E0" w:rsidP="00FE1154">
            <w:pPr>
              <w:spacing w:after="120"/>
              <w:rPr>
                <w:sz w:val="16"/>
                <w:szCs w:val="16"/>
              </w:rPr>
            </w:pPr>
            <w:r>
              <w:rPr>
                <w:sz w:val="16"/>
                <w:szCs w:val="16"/>
              </w:rPr>
              <w:t>**</w:t>
            </w:r>
            <w:r w:rsidR="00FE1154">
              <w:rPr>
                <w:sz w:val="16"/>
                <w:szCs w:val="16"/>
              </w:rPr>
              <w:t>Authors are responsible for attaining patient consent and will be asked to confirm this during submission. Read our ethical guidelines here:</w:t>
            </w:r>
            <w:r w:rsidR="00FE1154" w:rsidRPr="00354693">
              <w:rPr>
                <w:sz w:val="10"/>
                <w:szCs w:val="16"/>
              </w:rPr>
              <w:t xml:space="preserve"> </w:t>
            </w:r>
            <w:hyperlink r:id="rId9" w:history="1">
              <w:r w:rsidR="00354693" w:rsidRPr="00354693">
                <w:rPr>
                  <w:rStyle w:val="Hyperlink"/>
                  <w:sz w:val="16"/>
                </w:rPr>
                <w:t>http://www.microbiologyresearch.org/authors/information-for-authors#howtosubmit</w:t>
              </w:r>
            </w:hyperlink>
            <w:r w:rsidR="00354693">
              <w:t xml:space="preserve">. </w:t>
            </w:r>
          </w:p>
        </w:tc>
      </w:tr>
    </w:tbl>
    <w:p w:rsidR="00326E1F" w:rsidRPr="00B32107" w:rsidRDefault="00326E1F" w:rsidP="00E22B0B">
      <w:bookmarkStart w:id="0" w:name="_GoBack"/>
      <w:bookmarkEnd w:id="0"/>
    </w:p>
    <w:sectPr w:rsidR="00326E1F" w:rsidRPr="00B32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FD" w:rsidRDefault="003754FD" w:rsidP="00B32107">
      <w:pPr>
        <w:spacing w:after="0" w:line="240" w:lineRule="auto"/>
      </w:pPr>
      <w:r>
        <w:separator/>
      </w:r>
    </w:p>
  </w:endnote>
  <w:endnote w:type="continuationSeparator" w:id="0">
    <w:p w:rsidR="003754FD" w:rsidRDefault="003754FD" w:rsidP="00B3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FD" w:rsidRDefault="003754FD" w:rsidP="00B32107">
      <w:pPr>
        <w:spacing w:after="0" w:line="240" w:lineRule="auto"/>
      </w:pPr>
      <w:r>
        <w:separator/>
      </w:r>
    </w:p>
  </w:footnote>
  <w:footnote w:type="continuationSeparator" w:id="0">
    <w:p w:rsidR="003754FD" w:rsidRDefault="003754FD" w:rsidP="00B32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C1A"/>
    <w:multiLevelType w:val="hybridMultilevel"/>
    <w:tmpl w:val="F7DC4708"/>
    <w:lvl w:ilvl="0" w:tplc="88023C12">
      <w:start w:val="1"/>
      <w:numFmt w:val="upp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0B"/>
    <w:rsid w:val="000076E0"/>
    <w:rsid w:val="0001338C"/>
    <w:rsid w:val="00014927"/>
    <w:rsid w:val="000239B8"/>
    <w:rsid w:val="000269FE"/>
    <w:rsid w:val="00034BAE"/>
    <w:rsid w:val="00083446"/>
    <w:rsid w:val="000B6F8C"/>
    <w:rsid w:val="000C1EAF"/>
    <w:rsid w:val="000C4882"/>
    <w:rsid w:val="000D2F5B"/>
    <w:rsid w:val="000F3ABC"/>
    <w:rsid w:val="00100458"/>
    <w:rsid w:val="001238B6"/>
    <w:rsid w:val="00142A06"/>
    <w:rsid w:val="0014354B"/>
    <w:rsid w:val="00146A26"/>
    <w:rsid w:val="001532DF"/>
    <w:rsid w:val="001A4228"/>
    <w:rsid w:val="001B7D1E"/>
    <w:rsid w:val="001C5D85"/>
    <w:rsid w:val="001D385F"/>
    <w:rsid w:val="001D6B53"/>
    <w:rsid w:val="00201243"/>
    <w:rsid w:val="002019F0"/>
    <w:rsid w:val="002142AE"/>
    <w:rsid w:val="00222198"/>
    <w:rsid w:val="00222260"/>
    <w:rsid w:val="00224551"/>
    <w:rsid w:val="0023503D"/>
    <w:rsid w:val="002420C9"/>
    <w:rsid w:val="002470FC"/>
    <w:rsid w:val="00250950"/>
    <w:rsid w:val="0025247F"/>
    <w:rsid w:val="002526ED"/>
    <w:rsid w:val="00281A8F"/>
    <w:rsid w:val="002906CB"/>
    <w:rsid w:val="0029717C"/>
    <w:rsid w:val="002A45BC"/>
    <w:rsid w:val="002B313B"/>
    <w:rsid w:val="002C229D"/>
    <w:rsid w:val="002D0F39"/>
    <w:rsid w:val="002D611E"/>
    <w:rsid w:val="002F71B8"/>
    <w:rsid w:val="002F7229"/>
    <w:rsid w:val="0032535A"/>
    <w:rsid w:val="00326E1F"/>
    <w:rsid w:val="00333B0F"/>
    <w:rsid w:val="00354693"/>
    <w:rsid w:val="003679E5"/>
    <w:rsid w:val="00371A64"/>
    <w:rsid w:val="003754FD"/>
    <w:rsid w:val="00392909"/>
    <w:rsid w:val="0039445A"/>
    <w:rsid w:val="00396196"/>
    <w:rsid w:val="003B74A2"/>
    <w:rsid w:val="003C1FC2"/>
    <w:rsid w:val="003C35D4"/>
    <w:rsid w:val="003D18BD"/>
    <w:rsid w:val="003D3C4E"/>
    <w:rsid w:val="003D7367"/>
    <w:rsid w:val="003D7DEF"/>
    <w:rsid w:val="003D7ED4"/>
    <w:rsid w:val="004009D5"/>
    <w:rsid w:val="00404F36"/>
    <w:rsid w:val="004066A5"/>
    <w:rsid w:val="00416511"/>
    <w:rsid w:val="004264DC"/>
    <w:rsid w:val="004327B9"/>
    <w:rsid w:val="0044535F"/>
    <w:rsid w:val="0045611D"/>
    <w:rsid w:val="00463D85"/>
    <w:rsid w:val="00470385"/>
    <w:rsid w:val="00471568"/>
    <w:rsid w:val="00490328"/>
    <w:rsid w:val="0049364E"/>
    <w:rsid w:val="004973DF"/>
    <w:rsid w:val="004A5F50"/>
    <w:rsid w:val="004D2E9E"/>
    <w:rsid w:val="004D74E6"/>
    <w:rsid w:val="004F1CE2"/>
    <w:rsid w:val="005078F2"/>
    <w:rsid w:val="00533BAA"/>
    <w:rsid w:val="00542346"/>
    <w:rsid w:val="00547BAA"/>
    <w:rsid w:val="005511E5"/>
    <w:rsid w:val="00561106"/>
    <w:rsid w:val="005D0593"/>
    <w:rsid w:val="005E5E4B"/>
    <w:rsid w:val="005F135C"/>
    <w:rsid w:val="00617447"/>
    <w:rsid w:val="00621ED7"/>
    <w:rsid w:val="0062388A"/>
    <w:rsid w:val="00636378"/>
    <w:rsid w:val="0066242C"/>
    <w:rsid w:val="0067202A"/>
    <w:rsid w:val="00676B2C"/>
    <w:rsid w:val="00682D70"/>
    <w:rsid w:val="0068615D"/>
    <w:rsid w:val="006B2454"/>
    <w:rsid w:val="006C653E"/>
    <w:rsid w:val="0072149C"/>
    <w:rsid w:val="007253F1"/>
    <w:rsid w:val="007325DB"/>
    <w:rsid w:val="0073790C"/>
    <w:rsid w:val="00767912"/>
    <w:rsid w:val="007734FA"/>
    <w:rsid w:val="00797B8C"/>
    <w:rsid w:val="007A4426"/>
    <w:rsid w:val="007B1FB4"/>
    <w:rsid w:val="007C1AB0"/>
    <w:rsid w:val="0080035C"/>
    <w:rsid w:val="0080344A"/>
    <w:rsid w:val="008034DF"/>
    <w:rsid w:val="00814992"/>
    <w:rsid w:val="00826998"/>
    <w:rsid w:val="008629D3"/>
    <w:rsid w:val="00880994"/>
    <w:rsid w:val="008822F0"/>
    <w:rsid w:val="00897722"/>
    <w:rsid w:val="008A4895"/>
    <w:rsid w:val="008A5241"/>
    <w:rsid w:val="008B5A5D"/>
    <w:rsid w:val="008D3A3A"/>
    <w:rsid w:val="009047B8"/>
    <w:rsid w:val="0090579A"/>
    <w:rsid w:val="009164EB"/>
    <w:rsid w:val="0091665C"/>
    <w:rsid w:val="00946B95"/>
    <w:rsid w:val="00951645"/>
    <w:rsid w:val="00955592"/>
    <w:rsid w:val="00993D51"/>
    <w:rsid w:val="009B1087"/>
    <w:rsid w:val="009B257B"/>
    <w:rsid w:val="009B746B"/>
    <w:rsid w:val="009D573E"/>
    <w:rsid w:val="009F0AB7"/>
    <w:rsid w:val="009F58FD"/>
    <w:rsid w:val="00A0569B"/>
    <w:rsid w:val="00A06F24"/>
    <w:rsid w:val="00A13637"/>
    <w:rsid w:val="00A20AC0"/>
    <w:rsid w:val="00A270E9"/>
    <w:rsid w:val="00A6158F"/>
    <w:rsid w:val="00A6631C"/>
    <w:rsid w:val="00AA15ED"/>
    <w:rsid w:val="00AA29E2"/>
    <w:rsid w:val="00AA4F80"/>
    <w:rsid w:val="00AC5683"/>
    <w:rsid w:val="00AD4C2C"/>
    <w:rsid w:val="00AD6260"/>
    <w:rsid w:val="00AE195F"/>
    <w:rsid w:val="00B04A5E"/>
    <w:rsid w:val="00B13D6C"/>
    <w:rsid w:val="00B24A1E"/>
    <w:rsid w:val="00B27D31"/>
    <w:rsid w:val="00B32107"/>
    <w:rsid w:val="00B4241B"/>
    <w:rsid w:val="00B75D3F"/>
    <w:rsid w:val="00B86E0D"/>
    <w:rsid w:val="00B97016"/>
    <w:rsid w:val="00BA544A"/>
    <w:rsid w:val="00BD5E6B"/>
    <w:rsid w:val="00BE65D8"/>
    <w:rsid w:val="00BE7D34"/>
    <w:rsid w:val="00BF412F"/>
    <w:rsid w:val="00BF4E6A"/>
    <w:rsid w:val="00C03926"/>
    <w:rsid w:val="00C4464F"/>
    <w:rsid w:val="00C477B8"/>
    <w:rsid w:val="00C51B1F"/>
    <w:rsid w:val="00C6016F"/>
    <w:rsid w:val="00C62654"/>
    <w:rsid w:val="00C802C1"/>
    <w:rsid w:val="00C909A1"/>
    <w:rsid w:val="00C9195A"/>
    <w:rsid w:val="00CA17C7"/>
    <w:rsid w:val="00CA39FF"/>
    <w:rsid w:val="00CC1D3E"/>
    <w:rsid w:val="00CC1EE4"/>
    <w:rsid w:val="00CD5445"/>
    <w:rsid w:val="00CE7171"/>
    <w:rsid w:val="00CF3018"/>
    <w:rsid w:val="00D07C28"/>
    <w:rsid w:val="00D20431"/>
    <w:rsid w:val="00D205FF"/>
    <w:rsid w:val="00D2212E"/>
    <w:rsid w:val="00D273E8"/>
    <w:rsid w:val="00D4702A"/>
    <w:rsid w:val="00D471DF"/>
    <w:rsid w:val="00D73814"/>
    <w:rsid w:val="00D87905"/>
    <w:rsid w:val="00DB102B"/>
    <w:rsid w:val="00DB13A4"/>
    <w:rsid w:val="00DC18DB"/>
    <w:rsid w:val="00DE3AD2"/>
    <w:rsid w:val="00DE4DD6"/>
    <w:rsid w:val="00DF6BC3"/>
    <w:rsid w:val="00E02993"/>
    <w:rsid w:val="00E03A4E"/>
    <w:rsid w:val="00E10E0A"/>
    <w:rsid w:val="00E13165"/>
    <w:rsid w:val="00E22B0B"/>
    <w:rsid w:val="00E52584"/>
    <w:rsid w:val="00E53D59"/>
    <w:rsid w:val="00E7287B"/>
    <w:rsid w:val="00E860C4"/>
    <w:rsid w:val="00EA5326"/>
    <w:rsid w:val="00EB7BFF"/>
    <w:rsid w:val="00ED7A6F"/>
    <w:rsid w:val="00F13CB1"/>
    <w:rsid w:val="00F43F6F"/>
    <w:rsid w:val="00F65725"/>
    <w:rsid w:val="00F7433C"/>
    <w:rsid w:val="00F93108"/>
    <w:rsid w:val="00F96CA7"/>
    <w:rsid w:val="00FC2B09"/>
    <w:rsid w:val="00FC5A48"/>
    <w:rsid w:val="00FE1154"/>
    <w:rsid w:val="00FF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semiHidden/>
    <w:unhideWhenUsed/>
    <w:qFormat/>
    <w:rsid w:val="0072149C"/>
    <w:pPr>
      <w:keepNext/>
      <w:keepLines/>
      <w:spacing w:before="160" w:after="20" w:line="240" w:lineRule="auto"/>
      <w:ind w:left="567"/>
      <w:outlineLvl w:val="2"/>
    </w:pPr>
    <w:rPr>
      <w:rFonts w:ascii="Calibri" w:eastAsia="Times New Roman" w:hAnsi="Calibri"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B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E52584"/>
    <w:rPr>
      <w:color w:val="0000FF"/>
      <w:u w:val="single"/>
    </w:rPr>
  </w:style>
  <w:style w:type="paragraph" w:styleId="BodyText">
    <w:name w:val="Body Text"/>
    <w:basedOn w:val="Normal"/>
    <w:link w:val="BodyTextChar"/>
    <w:uiPriority w:val="99"/>
    <w:semiHidden/>
    <w:rsid w:val="00A06F24"/>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semiHidden/>
    <w:rsid w:val="00A06F24"/>
    <w:rPr>
      <w:rFonts w:ascii="Trebuchet MS" w:eastAsia="Times New Roman" w:hAnsi="Trebuchet MS" w:cs="Times New Roman"/>
      <w:szCs w:val="24"/>
    </w:rPr>
  </w:style>
  <w:style w:type="character" w:customStyle="1" w:styleId="Heading3Char">
    <w:name w:val="Heading 3 Char"/>
    <w:basedOn w:val="DefaultParagraphFont"/>
    <w:link w:val="Heading3"/>
    <w:uiPriority w:val="1"/>
    <w:semiHidden/>
    <w:rsid w:val="0072149C"/>
    <w:rPr>
      <w:rFonts w:ascii="Calibri" w:eastAsia="Times New Roman" w:hAnsi="Calibri" w:cs="Times New Roman"/>
      <w:b/>
      <w:bCs/>
      <w:color w:val="000000"/>
    </w:rPr>
  </w:style>
  <w:style w:type="character" w:customStyle="1" w:styleId="BodyTextChar1">
    <w:name w:val="Body Text Char1"/>
    <w:uiPriority w:val="99"/>
    <w:semiHidden/>
    <w:locked/>
    <w:rsid w:val="0072149C"/>
    <w:rPr>
      <w:rFonts w:ascii="Calibri" w:eastAsia="Calibri" w:hAnsi="Calibri" w:cs="Times New Roman"/>
    </w:rPr>
  </w:style>
  <w:style w:type="character" w:customStyle="1" w:styleId="IntroductionChar">
    <w:name w:val="Introduction Char"/>
    <w:link w:val="Introduction"/>
    <w:uiPriority w:val="3"/>
    <w:locked/>
    <w:rsid w:val="0072149C"/>
    <w:rPr>
      <w:rFonts w:ascii="Calibri" w:eastAsia="Calibri" w:hAnsi="Calibri"/>
      <w:b/>
      <w:color w:val="000000"/>
    </w:rPr>
  </w:style>
  <w:style w:type="paragraph" w:customStyle="1" w:styleId="Introduction">
    <w:name w:val="Introduction"/>
    <w:basedOn w:val="Normal"/>
    <w:next w:val="Normal"/>
    <w:link w:val="IntroductionChar"/>
    <w:uiPriority w:val="3"/>
    <w:qFormat/>
    <w:rsid w:val="0072149C"/>
    <w:pPr>
      <w:spacing w:after="0" w:line="240" w:lineRule="auto"/>
      <w:ind w:left="567"/>
    </w:pPr>
    <w:rPr>
      <w:rFonts w:ascii="Calibri" w:eastAsia="Calibri" w:hAnsi="Calibri"/>
      <w:b/>
      <w:color w:val="000000"/>
    </w:rPr>
  </w:style>
  <w:style w:type="table" w:styleId="TableGrid">
    <w:name w:val="Table Grid"/>
    <w:basedOn w:val="TableNormal"/>
    <w:uiPriority w:val="59"/>
    <w:rsid w:val="004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D7"/>
    <w:rPr>
      <w:rFonts w:ascii="Tahoma" w:hAnsi="Tahoma" w:cs="Tahoma"/>
      <w:sz w:val="16"/>
      <w:szCs w:val="16"/>
    </w:rPr>
  </w:style>
  <w:style w:type="character" w:styleId="Strong">
    <w:name w:val="Strong"/>
    <w:basedOn w:val="DefaultParagraphFont"/>
    <w:uiPriority w:val="22"/>
    <w:qFormat/>
    <w:rsid w:val="00B75D3F"/>
    <w:rPr>
      <w:b/>
      <w:bCs/>
    </w:rPr>
  </w:style>
  <w:style w:type="paragraph" w:styleId="Header">
    <w:name w:val="header"/>
    <w:basedOn w:val="Normal"/>
    <w:link w:val="HeaderChar"/>
    <w:uiPriority w:val="99"/>
    <w:unhideWhenUsed/>
    <w:rsid w:val="00B3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07"/>
  </w:style>
  <w:style w:type="paragraph" w:styleId="Footer">
    <w:name w:val="footer"/>
    <w:basedOn w:val="Normal"/>
    <w:link w:val="FooterChar"/>
    <w:uiPriority w:val="99"/>
    <w:unhideWhenUsed/>
    <w:rsid w:val="00B3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07"/>
  </w:style>
  <w:style w:type="character" w:styleId="CommentReference">
    <w:name w:val="annotation reference"/>
    <w:basedOn w:val="DefaultParagraphFont"/>
    <w:uiPriority w:val="99"/>
    <w:semiHidden/>
    <w:unhideWhenUsed/>
    <w:rsid w:val="0025247F"/>
    <w:rPr>
      <w:sz w:val="16"/>
      <w:szCs w:val="16"/>
    </w:rPr>
  </w:style>
  <w:style w:type="paragraph" w:styleId="CommentText">
    <w:name w:val="annotation text"/>
    <w:basedOn w:val="Normal"/>
    <w:link w:val="CommentTextChar"/>
    <w:uiPriority w:val="99"/>
    <w:semiHidden/>
    <w:unhideWhenUsed/>
    <w:rsid w:val="0025247F"/>
    <w:pPr>
      <w:spacing w:line="240" w:lineRule="auto"/>
    </w:pPr>
    <w:rPr>
      <w:sz w:val="20"/>
      <w:szCs w:val="20"/>
    </w:rPr>
  </w:style>
  <w:style w:type="character" w:customStyle="1" w:styleId="CommentTextChar">
    <w:name w:val="Comment Text Char"/>
    <w:basedOn w:val="DefaultParagraphFont"/>
    <w:link w:val="CommentText"/>
    <w:uiPriority w:val="99"/>
    <w:semiHidden/>
    <w:rsid w:val="0025247F"/>
    <w:rPr>
      <w:sz w:val="20"/>
      <w:szCs w:val="20"/>
    </w:rPr>
  </w:style>
  <w:style w:type="paragraph" w:styleId="CommentSubject">
    <w:name w:val="annotation subject"/>
    <w:basedOn w:val="CommentText"/>
    <w:next w:val="CommentText"/>
    <w:link w:val="CommentSubjectChar"/>
    <w:uiPriority w:val="99"/>
    <w:semiHidden/>
    <w:unhideWhenUsed/>
    <w:rsid w:val="0025247F"/>
    <w:rPr>
      <w:b/>
      <w:bCs/>
    </w:rPr>
  </w:style>
  <w:style w:type="character" w:customStyle="1" w:styleId="CommentSubjectChar">
    <w:name w:val="Comment Subject Char"/>
    <w:basedOn w:val="CommentTextChar"/>
    <w:link w:val="CommentSubject"/>
    <w:uiPriority w:val="99"/>
    <w:semiHidden/>
    <w:rsid w:val="002524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semiHidden/>
    <w:unhideWhenUsed/>
    <w:qFormat/>
    <w:rsid w:val="0072149C"/>
    <w:pPr>
      <w:keepNext/>
      <w:keepLines/>
      <w:spacing w:before="160" w:after="20" w:line="240" w:lineRule="auto"/>
      <w:ind w:left="567"/>
      <w:outlineLvl w:val="2"/>
    </w:pPr>
    <w:rPr>
      <w:rFonts w:ascii="Calibri" w:eastAsia="Times New Roman" w:hAnsi="Calibri"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B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E52584"/>
    <w:rPr>
      <w:color w:val="0000FF"/>
      <w:u w:val="single"/>
    </w:rPr>
  </w:style>
  <w:style w:type="paragraph" w:styleId="BodyText">
    <w:name w:val="Body Text"/>
    <w:basedOn w:val="Normal"/>
    <w:link w:val="BodyTextChar"/>
    <w:uiPriority w:val="99"/>
    <w:semiHidden/>
    <w:rsid w:val="00A06F24"/>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semiHidden/>
    <w:rsid w:val="00A06F24"/>
    <w:rPr>
      <w:rFonts w:ascii="Trebuchet MS" w:eastAsia="Times New Roman" w:hAnsi="Trebuchet MS" w:cs="Times New Roman"/>
      <w:szCs w:val="24"/>
    </w:rPr>
  </w:style>
  <w:style w:type="character" w:customStyle="1" w:styleId="Heading3Char">
    <w:name w:val="Heading 3 Char"/>
    <w:basedOn w:val="DefaultParagraphFont"/>
    <w:link w:val="Heading3"/>
    <w:uiPriority w:val="1"/>
    <w:semiHidden/>
    <w:rsid w:val="0072149C"/>
    <w:rPr>
      <w:rFonts w:ascii="Calibri" w:eastAsia="Times New Roman" w:hAnsi="Calibri" w:cs="Times New Roman"/>
      <w:b/>
      <w:bCs/>
      <w:color w:val="000000"/>
    </w:rPr>
  </w:style>
  <w:style w:type="character" w:customStyle="1" w:styleId="BodyTextChar1">
    <w:name w:val="Body Text Char1"/>
    <w:uiPriority w:val="99"/>
    <w:semiHidden/>
    <w:locked/>
    <w:rsid w:val="0072149C"/>
    <w:rPr>
      <w:rFonts w:ascii="Calibri" w:eastAsia="Calibri" w:hAnsi="Calibri" w:cs="Times New Roman"/>
    </w:rPr>
  </w:style>
  <w:style w:type="character" w:customStyle="1" w:styleId="IntroductionChar">
    <w:name w:val="Introduction Char"/>
    <w:link w:val="Introduction"/>
    <w:uiPriority w:val="3"/>
    <w:locked/>
    <w:rsid w:val="0072149C"/>
    <w:rPr>
      <w:rFonts w:ascii="Calibri" w:eastAsia="Calibri" w:hAnsi="Calibri"/>
      <w:b/>
      <w:color w:val="000000"/>
    </w:rPr>
  </w:style>
  <w:style w:type="paragraph" w:customStyle="1" w:styleId="Introduction">
    <w:name w:val="Introduction"/>
    <w:basedOn w:val="Normal"/>
    <w:next w:val="Normal"/>
    <w:link w:val="IntroductionChar"/>
    <w:uiPriority w:val="3"/>
    <w:qFormat/>
    <w:rsid w:val="0072149C"/>
    <w:pPr>
      <w:spacing w:after="0" w:line="240" w:lineRule="auto"/>
      <w:ind w:left="567"/>
    </w:pPr>
    <w:rPr>
      <w:rFonts w:ascii="Calibri" w:eastAsia="Calibri" w:hAnsi="Calibri"/>
      <w:b/>
      <w:color w:val="000000"/>
    </w:rPr>
  </w:style>
  <w:style w:type="table" w:styleId="TableGrid">
    <w:name w:val="Table Grid"/>
    <w:basedOn w:val="TableNormal"/>
    <w:uiPriority w:val="59"/>
    <w:rsid w:val="004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D7"/>
    <w:rPr>
      <w:rFonts w:ascii="Tahoma" w:hAnsi="Tahoma" w:cs="Tahoma"/>
      <w:sz w:val="16"/>
      <w:szCs w:val="16"/>
    </w:rPr>
  </w:style>
  <w:style w:type="character" w:styleId="Strong">
    <w:name w:val="Strong"/>
    <w:basedOn w:val="DefaultParagraphFont"/>
    <w:uiPriority w:val="22"/>
    <w:qFormat/>
    <w:rsid w:val="00B75D3F"/>
    <w:rPr>
      <w:b/>
      <w:bCs/>
    </w:rPr>
  </w:style>
  <w:style w:type="paragraph" w:styleId="Header">
    <w:name w:val="header"/>
    <w:basedOn w:val="Normal"/>
    <w:link w:val="HeaderChar"/>
    <w:uiPriority w:val="99"/>
    <w:unhideWhenUsed/>
    <w:rsid w:val="00B3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07"/>
  </w:style>
  <w:style w:type="paragraph" w:styleId="Footer">
    <w:name w:val="footer"/>
    <w:basedOn w:val="Normal"/>
    <w:link w:val="FooterChar"/>
    <w:uiPriority w:val="99"/>
    <w:unhideWhenUsed/>
    <w:rsid w:val="00B3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07"/>
  </w:style>
  <w:style w:type="character" w:styleId="CommentReference">
    <w:name w:val="annotation reference"/>
    <w:basedOn w:val="DefaultParagraphFont"/>
    <w:uiPriority w:val="99"/>
    <w:semiHidden/>
    <w:unhideWhenUsed/>
    <w:rsid w:val="0025247F"/>
    <w:rPr>
      <w:sz w:val="16"/>
      <w:szCs w:val="16"/>
    </w:rPr>
  </w:style>
  <w:style w:type="paragraph" w:styleId="CommentText">
    <w:name w:val="annotation text"/>
    <w:basedOn w:val="Normal"/>
    <w:link w:val="CommentTextChar"/>
    <w:uiPriority w:val="99"/>
    <w:semiHidden/>
    <w:unhideWhenUsed/>
    <w:rsid w:val="0025247F"/>
    <w:pPr>
      <w:spacing w:line="240" w:lineRule="auto"/>
    </w:pPr>
    <w:rPr>
      <w:sz w:val="20"/>
      <w:szCs w:val="20"/>
    </w:rPr>
  </w:style>
  <w:style w:type="character" w:customStyle="1" w:styleId="CommentTextChar">
    <w:name w:val="Comment Text Char"/>
    <w:basedOn w:val="DefaultParagraphFont"/>
    <w:link w:val="CommentText"/>
    <w:uiPriority w:val="99"/>
    <w:semiHidden/>
    <w:rsid w:val="0025247F"/>
    <w:rPr>
      <w:sz w:val="20"/>
      <w:szCs w:val="20"/>
    </w:rPr>
  </w:style>
  <w:style w:type="paragraph" w:styleId="CommentSubject">
    <w:name w:val="annotation subject"/>
    <w:basedOn w:val="CommentText"/>
    <w:next w:val="CommentText"/>
    <w:link w:val="CommentSubjectChar"/>
    <w:uiPriority w:val="99"/>
    <w:semiHidden/>
    <w:unhideWhenUsed/>
    <w:rsid w:val="0025247F"/>
    <w:rPr>
      <w:b/>
      <w:bCs/>
    </w:rPr>
  </w:style>
  <w:style w:type="character" w:customStyle="1" w:styleId="CommentSubjectChar">
    <w:name w:val="Comment Subject Char"/>
    <w:basedOn w:val="CommentTextChar"/>
    <w:link w:val="CommentSubject"/>
    <w:uiPriority w:val="99"/>
    <w:semiHidden/>
    <w:rsid w:val="002524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3245">
      <w:bodyDiv w:val="1"/>
      <w:marLeft w:val="0"/>
      <w:marRight w:val="0"/>
      <w:marTop w:val="0"/>
      <w:marBottom w:val="0"/>
      <w:divBdr>
        <w:top w:val="none" w:sz="0" w:space="0" w:color="auto"/>
        <w:left w:val="none" w:sz="0" w:space="0" w:color="auto"/>
        <w:bottom w:val="none" w:sz="0" w:space="0" w:color="auto"/>
        <w:right w:val="none" w:sz="0" w:space="0" w:color="auto"/>
      </w:divBdr>
    </w:div>
    <w:div w:id="611480375">
      <w:bodyDiv w:val="1"/>
      <w:marLeft w:val="0"/>
      <w:marRight w:val="0"/>
      <w:marTop w:val="0"/>
      <w:marBottom w:val="0"/>
      <w:divBdr>
        <w:top w:val="none" w:sz="0" w:space="0" w:color="auto"/>
        <w:left w:val="none" w:sz="0" w:space="0" w:color="auto"/>
        <w:bottom w:val="none" w:sz="0" w:space="0" w:color="auto"/>
        <w:right w:val="none" w:sz="0" w:space="0" w:color="auto"/>
      </w:divBdr>
      <w:divsChild>
        <w:div w:id="1086000296">
          <w:marLeft w:val="0"/>
          <w:marRight w:val="0"/>
          <w:marTop w:val="0"/>
          <w:marBottom w:val="0"/>
          <w:divBdr>
            <w:top w:val="single" w:sz="2" w:space="0" w:color="CCCCCC"/>
            <w:left w:val="single" w:sz="6" w:space="11" w:color="CCCCCC"/>
            <w:bottom w:val="single" w:sz="6" w:space="0" w:color="CCCCCC"/>
            <w:right w:val="single" w:sz="6" w:space="11" w:color="CCCCCC"/>
          </w:divBdr>
          <w:divsChild>
            <w:div w:id="1363675712">
              <w:marLeft w:val="0"/>
              <w:marRight w:val="0"/>
              <w:marTop w:val="0"/>
              <w:marBottom w:val="0"/>
              <w:divBdr>
                <w:top w:val="none" w:sz="0" w:space="0" w:color="auto"/>
                <w:left w:val="none" w:sz="0" w:space="0" w:color="auto"/>
                <w:bottom w:val="none" w:sz="0" w:space="0" w:color="auto"/>
                <w:right w:val="single" w:sz="6" w:space="0" w:color="CCCCCC"/>
              </w:divBdr>
              <w:divsChild>
                <w:div w:id="855073604">
                  <w:marLeft w:val="0"/>
                  <w:marRight w:val="0"/>
                  <w:marTop w:val="0"/>
                  <w:marBottom w:val="0"/>
                  <w:divBdr>
                    <w:top w:val="none" w:sz="0" w:space="0" w:color="auto"/>
                    <w:left w:val="none" w:sz="0" w:space="0" w:color="auto"/>
                    <w:bottom w:val="dotted" w:sz="6" w:space="11" w:color="CCCCCC"/>
                    <w:right w:val="none" w:sz="0" w:space="0" w:color="auto"/>
                  </w:divBdr>
                  <w:divsChild>
                    <w:div w:id="8359173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888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crobiologyresearch.org/authors/information-for-authors#howto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0AFF-A68A-4A3E-9DC7-DD7C3237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Parita Patel</dc:creator>
  <cp:lastModifiedBy>Dianndra Roberts</cp:lastModifiedBy>
  <cp:revision>2</cp:revision>
  <dcterms:created xsi:type="dcterms:W3CDTF">2017-06-30T13:56:00Z</dcterms:created>
  <dcterms:modified xsi:type="dcterms:W3CDTF">2017-06-30T13:56:00Z</dcterms:modified>
</cp:coreProperties>
</file>